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C92A" w14:textId="77777777" w:rsidR="00FC1F42" w:rsidRDefault="00000000">
      <w:pPr>
        <w:tabs>
          <w:tab w:val="left" w:pos="3943"/>
          <w:tab w:val="left" w:pos="7989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position w:val="31"/>
          <w:sz w:val="20"/>
        </w:rPr>
        <w:drawing>
          <wp:inline distT="0" distB="0" distL="0" distR="0" wp14:anchorId="7D1E85AE" wp14:editId="16FB5EF2">
            <wp:extent cx="1437184" cy="2743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18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47631C5" wp14:editId="056033D4">
            <wp:extent cx="1409792" cy="46862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92" cy="46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2"/>
          <w:sz w:val="20"/>
        </w:rPr>
        <w:drawing>
          <wp:inline distT="0" distB="0" distL="0" distR="0" wp14:anchorId="56B0F6A6" wp14:editId="5DF325B4">
            <wp:extent cx="1145806" cy="18440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806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03437" w14:textId="77777777" w:rsidR="00FC1F42" w:rsidRDefault="00FC1F42">
      <w:pPr>
        <w:pStyle w:val="Textoindependiente"/>
        <w:rPr>
          <w:rFonts w:ascii="Times New Roman"/>
          <w:sz w:val="20"/>
        </w:rPr>
      </w:pPr>
    </w:p>
    <w:p w14:paraId="748FECD5" w14:textId="77777777" w:rsidR="00FC1F42" w:rsidRDefault="00FC1F42">
      <w:pPr>
        <w:pStyle w:val="Textoindependiente"/>
        <w:rPr>
          <w:rFonts w:ascii="Times New Roman"/>
          <w:sz w:val="20"/>
        </w:rPr>
      </w:pPr>
    </w:p>
    <w:p w14:paraId="507D92D3" w14:textId="77777777" w:rsidR="00FC1F42" w:rsidRDefault="00FC1F42">
      <w:pPr>
        <w:pStyle w:val="Textoindependiente"/>
        <w:rPr>
          <w:rFonts w:ascii="Times New Roman"/>
          <w:sz w:val="20"/>
        </w:rPr>
      </w:pPr>
    </w:p>
    <w:p w14:paraId="7C7694C5" w14:textId="77777777" w:rsidR="00FC1F42" w:rsidRDefault="00FC1F42">
      <w:pPr>
        <w:pStyle w:val="Textoindependiente"/>
        <w:rPr>
          <w:rFonts w:ascii="Times New Roman"/>
          <w:sz w:val="20"/>
        </w:rPr>
      </w:pPr>
    </w:p>
    <w:p w14:paraId="6C364DE3" w14:textId="77777777" w:rsidR="00FC1F42" w:rsidRDefault="00000000">
      <w:pPr>
        <w:pStyle w:val="Textoindependiente"/>
        <w:spacing w:before="236"/>
        <w:ind w:left="180"/>
      </w:pPr>
      <w:r>
        <w:t>ANEXO</w:t>
      </w:r>
      <w:r>
        <w:rPr>
          <w:spacing w:val="-18"/>
        </w:rPr>
        <w:t xml:space="preserve"> </w:t>
      </w:r>
      <w:r>
        <w:t>I</w:t>
      </w:r>
    </w:p>
    <w:p w14:paraId="7A56F546" w14:textId="77777777" w:rsidR="00FC1F42" w:rsidRDefault="00FC1F42">
      <w:pPr>
        <w:pStyle w:val="Textoindependiente"/>
        <w:rPr>
          <w:sz w:val="20"/>
        </w:rPr>
      </w:pPr>
    </w:p>
    <w:p w14:paraId="750C6959" w14:textId="77777777" w:rsidR="00FC1F42" w:rsidRDefault="00FC1F42">
      <w:pPr>
        <w:pStyle w:val="Textoindependiente"/>
        <w:rPr>
          <w:sz w:val="20"/>
        </w:rPr>
      </w:pPr>
    </w:p>
    <w:p w14:paraId="78328353" w14:textId="77777777" w:rsidR="00FC1F42" w:rsidRDefault="00FC1F42">
      <w:pPr>
        <w:pStyle w:val="Textoindependiente"/>
        <w:rPr>
          <w:sz w:val="20"/>
        </w:rPr>
      </w:pPr>
    </w:p>
    <w:p w14:paraId="44E4FB11" w14:textId="77777777" w:rsidR="00FC1F42" w:rsidRDefault="00FC1F42">
      <w:pPr>
        <w:pStyle w:val="Textoindependiente"/>
        <w:rPr>
          <w:sz w:val="26"/>
        </w:rPr>
      </w:pPr>
    </w:p>
    <w:p w14:paraId="1F809504" w14:textId="39CD5EFD" w:rsidR="00FC1F42" w:rsidRDefault="00000000">
      <w:pPr>
        <w:pStyle w:val="Textoindependiente"/>
        <w:spacing w:before="91"/>
        <w:ind w:left="2051" w:right="1988"/>
        <w:jc w:val="center"/>
      </w:pPr>
      <w:r>
        <w:t>INSCRIPCI</w:t>
      </w:r>
      <w:r w:rsidR="00155217">
        <w:t>Ó</w:t>
      </w:r>
      <w:r>
        <w:t>N</w:t>
      </w:r>
      <w:r>
        <w:rPr>
          <w:spacing w:val="-7"/>
        </w:rPr>
        <w:t xml:space="preserve"> </w:t>
      </w:r>
      <w:r w:rsidR="00155217">
        <w:rPr>
          <w:spacing w:val="-7"/>
        </w:rPr>
        <w:t xml:space="preserve">III </w:t>
      </w:r>
      <w:r>
        <w:t>JORNADA</w:t>
      </w:r>
      <w:r>
        <w:rPr>
          <w:spacing w:val="-2"/>
        </w:rPr>
        <w:t xml:space="preserve"> </w:t>
      </w:r>
      <w:r>
        <w:t>INGENIER</w:t>
      </w:r>
      <w:r w:rsidR="00155217">
        <w:t>Í</w:t>
      </w:r>
      <w:r>
        <w:t>A</w:t>
      </w:r>
      <w:r>
        <w:rPr>
          <w:spacing w:val="-3"/>
        </w:rPr>
        <w:t xml:space="preserve"> </w:t>
      </w:r>
      <w:r>
        <w:t>BIOMÉDICA</w:t>
      </w:r>
    </w:p>
    <w:p w14:paraId="22E18C21" w14:textId="77777777" w:rsidR="00FC1F42" w:rsidRDefault="00FC1F42">
      <w:pPr>
        <w:pStyle w:val="Textoindependiente"/>
        <w:rPr>
          <w:sz w:val="28"/>
        </w:rPr>
      </w:pPr>
    </w:p>
    <w:p w14:paraId="41C98104" w14:textId="77777777" w:rsidR="00FC1F42" w:rsidRDefault="00FC1F42">
      <w:pPr>
        <w:pStyle w:val="Textoindependiente"/>
        <w:rPr>
          <w:sz w:val="28"/>
        </w:rPr>
      </w:pPr>
    </w:p>
    <w:p w14:paraId="6A6744AD" w14:textId="77777777" w:rsidR="00FC1F42" w:rsidRDefault="00FC1F42">
      <w:pPr>
        <w:pStyle w:val="Textoindependiente"/>
        <w:spacing w:before="6"/>
        <w:rPr>
          <w:sz w:val="37"/>
        </w:rPr>
      </w:pPr>
    </w:p>
    <w:p w14:paraId="16C292F7" w14:textId="7C07C1D9" w:rsidR="00FC1F42" w:rsidRDefault="00000000">
      <w:pPr>
        <w:pStyle w:val="Textoindependiente"/>
        <w:spacing w:before="1" w:line="259" w:lineRule="auto"/>
        <w:ind w:left="180" w:right="116"/>
        <w:jc w:val="both"/>
      </w:pPr>
      <w:r>
        <w:t>Por favor, rellena los datos que a continuación se piden</w:t>
      </w:r>
      <w:r>
        <w:rPr>
          <w:spacing w:val="1"/>
        </w:rPr>
        <w:t xml:space="preserve"> </w:t>
      </w:r>
      <w:r>
        <w:t>para confirmar la</w:t>
      </w:r>
      <w:r>
        <w:rPr>
          <w:spacing w:val="1"/>
        </w:rPr>
        <w:t xml:space="preserve"> </w:t>
      </w:r>
      <w:r>
        <w:t>asistencia a “</w:t>
      </w:r>
      <w:r w:rsidR="00155217">
        <w:t xml:space="preserve">III </w:t>
      </w:r>
      <w:r>
        <w:t>JORNADA DE INGENIER</w:t>
      </w:r>
      <w:r w:rsidR="00155217">
        <w:t>Í</w:t>
      </w:r>
      <w:r>
        <w:t>A BIOM</w:t>
      </w:r>
      <w:r w:rsidR="00155217">
        <w:t>É</w:t>
      </w:r>
      <w:r>
        <w:t>DICA” que se celebrará el martes</w:t>
      </w:r>
      <w:r>
        <w:rPr>
          <w:spacing w:val="-82"/>
        </w:rPr>
        <w:t xml:space="preserve"> </w:t>
      </w:r>
      <w:r>
        <w:rPr>
          <w:w w:val="95"/>
        </w:rPr>
        <w:t>29 de noviembre de 2022 a las 16:30 horas en la RESIDENCIA UNIVERSITARIA DE</w:t>
      </w:r>
      <w:r>
        <w:rPr>
          <w:spacing w:val="1"/>
          <w:w w:val="95"/>
        </w:rPr>
        <w:t xml:space="preserve"> </w:t>
      </w:r>
      <w:r>
        <w:rPr>
          <w:spacing w:val="-1"/>
        </w:rPr>
        <w:t>FUNDACION</w:t>
      </w:r>
      <w:r>
        <w:rPr>
          <w:spacing w:val="-23"/>
        </w:rPr>
        <w:t xml:space="preserve"> </w:t>
      </w:r>
      <w:r>
        <w:t>CB,</w:t>
      </w:r>
      <w:r>
        <w:rPr>
          <w:spacing w:val="-21"/>
        </w:rPr>
        <w:t xml:space="preserve"> </w:t>
      </w:r>
      <w:r>
        <w:t>calle</w:t>
      </w:r>
      <w:r>
        <w:rPr>
          <w:spacing w:val="-23"/>
        </w:rPr>
        <w:t xml:space="preserve"> </w:t>
      </w:r>
      <w:r>
        <w:t>Pablo</w:t>
      </w:r>
      <w:r>
        <w:rPr>
          <w:spacing w:val="-20"/>
        </w:rPr>
        <w:t xml:space="preserve"> </w:t>
      </w:r>
      <w:r>
        <w:t>Sorozábal</w:t>
      </w:r>
      <w:r>
        <w:rPr>
          <w:spacing w:val="-24"/>
        </w:rPr>
        <w:t xml:space="preserve"> </w:t>
      </w:r>
      <w:r>
        <w:t>S/N,</w:t>
      </w:r>
      <w:r>
        <w:rPr>
          <w:spacing w:val="-23"/>
        </w:rPr>
        <w:t xml:space="preserve"> </w:t>
      </w:r>
      <w:r>
        <w:t>Badajoz.</w:t>
      </w:r>
    </w:p>
    <w:p w14:paraId="418CD9B5" w14:textId="77777777" w:rsidR="00FC1F42" w:rsidRDefault="00FC1F42">
      <w:pPr>
        <w:pStyle w:val="Textoindependiente"/>
        <w:rPr>
          <w:sz w:val="28"/>
        </w:rPr>
      </w:pPr>
    </w:p>
    <w:p w14:paraId="5388D5A3" w14:textId="77777777" w:rsidR="00FC1F42" w:rsidRDefault="00FC1F42">
      <w:pPr>
        <w:pStyle w:val="Textoindependiente"/>
        <w:rPr>
          <w:sz w:val="28"/>
        </w:rPr>
      </w:pPr>
    </w:p>
    <w:p w14:paraId="4378A2BC" w14:textId="77777777" w:rsidR="00FC1F42" w:rsidRDefault="00FC1F42">
      <w:pPr>
        <w:pStyle w:val="Textoindependiente"/>
        <w:spacing w:before="7"/>
        <w:rPr>
          <w:sz w:val="35"/>
        </w:rPr>
      </w:pPr>
    </w:p>
    <w:p w14:paraId="0607DBF2" w14:textId="77777777" w:rsidR="00FC1F42" w:rsidRDefault="00000000">
      <w:pPr>
        <w:pStyle w:val="Textoindependiente"/>
        <w:ind w:left="180"/>
      </w:pPr>
      <w:r>
        <w:rPr>
          <w:spacing w:val="-1"/>
          <w:w w:val="108"/>
        </w:rPr>
        <w:t>N</w:t>
      </w:r>
      <w:r>
        <w:rPr>
          <w:w w:val="103"/>
        </w:rPr>
        <w:t>o</w:t>
      </w:r>
      <w:r>
        <w:rPr>
          <w:w w:val="104"/>
        </w:rPr>
        <w:t>mbre</w:t>
      </w:r>
      <w:r>
        <w:rPr>
          <w:spacing w:val="-23"/>
        </w:rPr>
        <w:t xml:space="preserve"> </w:t>
      </w:r>
      <w:r>
        <w:rPr>
          <w:w w:val="91"/>
        </w:rPr>
        <w:t>y</w:t>
      </w:r>
      <w:r>
        <w:rPr>
          <w:spacing w:val="-23"/>
        </w:rPr>
        <w:t xml:space="preserve"> </w:t>
      </w:r>
      <w:r>
        <w:rPr>
          <w:w w:val="102"/>
        </w:rPr>
        <w:t>ape</w:t>
      </w:r>
      <w:r>
        <w:rPr>
          <w:spacing w:val="-1"/>
          <w:w w:val="102"/>
        </w:rPr>
        <w:t>l</w:t>
      </w:r>
      <w:r>
        <w:rPr>
          <w:w w:val="103"/>
        </w:rPr>
        <w:t>lido</w:t>
      </w:r>
      <w:r>
        <w:rPr>
          <w:w w:val="93"/>
        </w:rPr>
        <w:t>s</w:t>
      </w:r>
      <w:r>
        <w:rPr>
          <w:w w:val="46"/>
        </w:rPr>
        <w:t>:</w:t>
      </w:r>
    </w:p>
    <w:p w14:paraId="768D77A0" w14:textId="77777777" w:rsidR="00FC1F42" w:rsidRDefault="00000000">
      <w:pPr>
        <w:pStyle w:val="Textoindependiente"/>
        <w:spacing w:before="184"/>
        <w:ind w:left="180"/>
      </w:pPr>
      <w:r>
        <w:rPr>
          <w:w w:val="107"/>
        </w:rPr>
        <w:t>D</w:t>
      </w:r>
      <w:r>
        <w:rPr>
          <w:spacing w:val="-1"/>
          <w:w w:val="108"/>
        </w:rPr>
        <w:t>N</w:t>
      </w:r>
      <w:r>
        <w:rPr>
          <w:w w:val="71"/>
        </w:rPr>
        <w:t>I</w:t>
      </w:r>
      <w:r>
        <w:rPr>
          <w:w w:val="46"/>
        </w:rPr>
        <w:t>:</w:t>
      </w:r>
    </w:p>
    <w:p w14:paraId="2C33357B" w14:textId="77777777" w:rsidR="00FC1F42" w:rsidRDefault="00000000">
      <w:pPr>
        <w:pStyle w:val="Textoindependiente"/>
        <w:spacing w:before="184"/>
        <w:ind w:left="180"/>
      </w:pPr>
      <w:r>
        <w:t>Email:</w:t>
      </w:r>
    </w:p>
    <w:p w14:paraId="43976901" w14:textId="77777777" w:rsidR="00FC1F42" w:rsidRDefault="00000000">
      <w:pPr>
        <w:pStyle w:val="Textoindependiente"/>
        <w:spacing w:before="183"/>
        <w:ind w:left="180"/>
      </w:pPr>
      <w:r>
        <w:rPr>
          <w:w w:val="102"/>
        </w:rPr>
        <w:t>C</w:t>
      </w:r>
      <w:r>
        <w:rPr>
          <w:spacing w:val="-1"/>
          <w:w w:val="101"/>
        </w:rPr>
        <w:t>e</w:t>
      </w:r>
      <w:r>
        <w:rPr>
          <w:w w:val="106"/>
        </w:rPr>
        <w:t>n</w:t>
      </w:r>
      <w:r>
        <w:rPr>
          <w:w w:val="103"/>
        </w:rPr>
        <w:t>t</w:t>
      </w:r>
      <w:r>
        <w:rPr>
          <w:w w:val="99"/>
        </w:rPr>
        <w:t>ro</w:t>
      </w:r>
      <w:r>
        <w:rPr>
          <w:spacing w:val="-22"/>
        </w:rPr>
        <w:t xml:space="preserve"> </w:t>
      </w:r>
      <w:r>
        <w:rPr>
          <w:w w:val="105"/>
        </w:rPr>
        <w:t>de</w:t>
      </w:r>
      <w:r>
        <w:rPr>
          <w:spacing w:val="-23"/>
        </w:rPr>
        <w:t xml:space="preserve"> </w:t>
      </w:r>
      <w:r>
        <w:rPr>
          <w:spacing w:val="-1"/>
          <w:w w:val="101"/>
        </w:rPr>
        <w:t>e</w:t>
      </w:r>
      <w:r>
        <w:rPr>
          <w:w w:val="97"/>
        </w:rPr>
        <w:t>st</w:t>
      </w:r>
      <w:r>
        <w:rPr>
          <w:spacing w:val="-1"/>
          <w:w w:val="106"/>
        </w:rPr>
        <w:t>u</w:t>
      </w:r>
      <w:r>
        <w:rPr>
          <w:w w:val="105"/>
        </w:rPr>
        <w:t>di</w:t>
      </w:r>
      <w:r>
        <w:rPr>
          <w:w w:val="103"/>
        </w:rPr>
        <w:t>o</w:t>
      </w:r>
      <w:r>
        <w:rPr>
          <w:spacing w:val="-22"/>
        </w:rPr>
        <w:t xml:space="preserve"> </w:t>
      </w:r>
      <w:r>
        <w:rPr>
          <w:w w:val="83"/>
        </w:rPr>
        <w:t>y/</w:t>
      </w:r>
      <w:r>
        <w:rPr>
          <w:w w:val="103"/>
        </w:rPr>
        <w:t>o</w:t>
      </w:r>
      <w:r>
        <w:rPr>
          <w:spacing w:val="-22"/>
        </w:rPr>
        <w:t xml:space="preserve"> </w:t>
      </w:r>
      <w:r>
        <w:rPr>
          <w:w w:val="101"/>
        </w:rPr>
        <w:t>trab</w:t>
      </w:r>
      <w:r>
        <w:rPr>
          <w:w w:val="91"/>
        </w:rPr>
        <w:t>a</w:t>
      </w:r>
      <w:r>
        <w:rPr>
          <w:spacing w:val="-1"/>
          <w:w w:val="91"/>
        </w:rPr>
        <w:t>j</w:t>
      </w:r>
      <w:r>
        <w:rPr>
          <w:w w:val="103"/>
        </w:rPr>
        <w:t>o</w:t>
      </w:r>
      <w:r>
        <w:rPr>
          <w:w w:val="46"/>
        </w:rPr>
        <w:t>:</w:t>
      </w:r>
    </w:p>
    <w:p w14:paraId="22A4237B" w14:textId="77777777" w:rsidR="00FC1F42" w:rsidRDefault="00FC1F42">
      <w:pPr>
        <w:pStyle w:val="Textoindependiente"/>
        <w:rPr>
          <w:sz w:val="28"/>
        </w:rPr>
      </w:pPr>
    </w:p>
    <w:p w14:paraId="0DF1F08A" w14:textId="77777777" w:rsidR="00FC1F42" w:rsidRDefault="00FC1F42">
      <w:pPr>
        <w:pStyle w:val="Textoindependiente"/>
        <w:rPr>
          <w:sz w:val="28"/>
        </w:rPr>
      </w:pPr>
    </w:p>
    <w:p w14:paraId="15A5A338" w14:textId="77777777" w:rsidR="00FC1F42" w:rsidRDefault="00FC1F42">
      <w:pPr>
        <w:pStyle w:val="Textoindependiente"/>
        <w:rPr>
          <w:sz w:val="28"/>
        </w:rPr>
      </w:pPr>
    </w:p>
    <w:p w14:paraId="0E7360F5" w14:textId="77777777" w:rsidR="00FC1F42" w:rsidRDefault="00FC1F42">
      <w:pPr>
        <w:pStyle w:val="Textoindependiente"/>
        <w:rPr>
          <w:sz w:val="28"/>
        </w:rPr>
      </w:pPr>
    </w:p>
    <w:p w14:paraId="7B5B40A9" w14:textId="77777777" w:rsidR="00FC1F42" w:rsidRDefault="00000000">
      <w:pPr>
        <w:pStyle w:val="Textoindependiente"/>
        <w:spacing w:before="251"/>
        <w:ind w:left="2049" w:right="1988"/>
        <w:jc w:val="center"/>
      </w:pPr>
      <w:r>
        <w:t>FIRMA</w:t>
      </w:r>
    </w:p>
    <w:p w14:paraId="76CC934B" w14:textId="77777777" w:rsidR="00FC1F42" w:rsidRDefault="00FC1F42">
      <w:pPr>
        <w:pStyle w:val="Textoindependiente"/>
        <w:rPr>
          <w:sz w:val="28"/>
        </w:rPr>
      </w:pPr>
    </w:p>
    <w:p w14:paraId="213BA6D9" w14:textId="77777777" w:rsidR="00FC1F42" w:rsidRDefault="00FC1F42">
      <w:pPr>
        <w:pStyle w:val="Textoindependiente"/>
        <w:rPr>
          <w:sz w:val="28"/>
        </w:rPr>
      </w:pPr>
    </w:p>
    <w:p w14:paraId="087C9D64" w14:textId="77777777" w:rsidR="00FC1F42" w:rsidRDefault="00FC1F42">
      <w:pPr>
        <w:pStyle w:val="Textoindependiente"/>
        <w:rPr>
          <w:sz w:val="28"/>
        </w:rPr>
      </w:pPr>
    </w:p>
    <w:p w14:paraId="2FAEAE8A" w14:textId="77777777" w:rsidR="00FC1F42" w:rsidRDefault="00FC1F42">
      <w:pPr>
        <w:pStyle w:val="Textoindependiente"/>
        <w:rPr>
          <w:sz w:val="28"/>
        </w:rPr>
      </w:pPr>
    </w:p>
    <w:p w14:paraId="5B6ABA39" w14:textId="77777777" w:rsidR="00FC1F42" w:rsidRDefault="00FC1F42">
      <w:pPr>
        <w:pStyle w:val="Textoindependiente"/>
        <w:rPr>
          <w:sz w:val="28"/>
        </w:rPr>
      </w:pPr>
    </w:p>
    <w:p w14:paraId="28771199" w14:textId="77777777" w:rsidR="00FC1F42" w:rsidRDefault="00FC1F42">
      <w:pPr>
        <w:pStyle w:val="Textoindependiente"/>
        <w:rPr>
          <w:sz w:val="28"/>
        </w:rPr>
      </w:pPr>
    </w:p>
    <w:p w14:paraId="7AEADBD7" w14:textId="77777777" w:rsidR="00FC1F42" w:rsidRDefault="00FC1F42">
      <w:pPr>
        <w:pStyle w:val="Textoindependiente"/>
        <w:rPr>
          <w:sz w:val="28"/>
        </w:rPr>
      </w:pPr>
    </w:p>
    <w:p w14:paraId="1F00CF54" w14:textId="77777777" w:rsidR="00FC1F42" w:rsidRDefault="00000000">
      <w:pPr>
        <w:spacing w:before="187" w:line="256" w:lineRule="auto"/>
        <w:ind w:left="523" w:right="458"/>
        <w:jc w:val="center"/>
        <w:rPr>
          <w:rFonts w:ascii="Roboto" w:hAnsi="Roboto"/>
          <w:sz w:val="14"/>
        </w:rPr>
      </w:pPr>
      <w:r>
        <w:rPr>
          <w:color w:val="202429"/>
          <w:sz w:val="14"/>
        </w:rPr>
        <w:t>La</w:t>
      </w:r>
      <w:r>
        <w:rPr>
          <w:color w:val="202429"/>
          <w:spacing w:val="-12"/>
          <w:sz w:val="14"/>
        </w:rPr>
        <w:t xml:space="preserve"> </w:t>
      </w:r>
      <w:r>
        <w:rPr>
          <w:color w:val="202429"/>
          <w:sz w:val="14"/>
        </w:rPr>
        <w:t>asistencia</w:t>
      </w:r>
      <w:r>
        <w:rPr>
          <w:color w:val="202429"/>
          <w:spacing w:val="-11"/>
          <w:sz w:val="14"/>
        </w:rPr>
        <w:t xml:space="preserve"> </w:t>
      </w:r>
      <w:r>
        <w:rPr>
          <w:color w:val="202429"/>
          <w:sz w:val="14"/>
        </w:rPr>
        <w:t>a</w:t>
      </w:r>
      <w:r>
        <w:rPr>
          <w:color w:val="202429"/>
          <w:spacing w:val="-9"/>
          <w:sz w:val="14"/>
        </w:rPr>
        <w:t xml:space="preserve"> </w:t>
      </w:r>
      <w:r>
        <w:rPr>
          <w:color w:val="202429"/>
          <w:sz w:val="14"/>
        </w:rPr>
        <w:t>este</w:t>
      </w:r>
      <w:r>
        <w:rPr>
          <w:color w:val="202429"/>
          <w:spacing w:val="-8"/>
          <w:sz w:val="14"/>
        </w:rPr>
        <w:t xml:space="preserve"> </w:t>
      </w:r>
      <w:r>
        <w:rPr>
          <w:color w:val="202429"/>
          <w:sz w:val="14"/>
        </w:rPr>
        <w:t>evento</w:t>
      </w:r>
      <w:r>
        <w:rPr>
          <w:color w:val="202429"/>
          <w:spacing w:val="-8"/>
          <w:sz w:val="14"/>
        </w:rPr>
        <w:t xml:space="preserve"> </w:t>
      </w:r>
      <w:r>
        <w:rPr>
          <w:color w:val="202429"/>
          <w:sz w:val="14"/>
        </w:rPr>
        <w:t>supone</w:t>
      </w:r>
      <w:r>
        <w:rPr>
          <w:color w:val="202429"/>
          <w:spacing w:val="-8"/>
          <w:sz w:val="14"/>
        </w:rPr>
        <w:t xml:space="preserve"> </w:t>
      </w:r>
      <w:r>
        <w:rPr>
          <w:color w:val="202429"/>
          <w:sz w:val="14"/>
        </w:rPr>
        <w:t>la</w:t>
      </w:r>
      <w:r>
        <w:rPr>
          <w:color w:val="202429"/>
          <w:spacing w:val="-10"/>
          <w:sz w:val="14"/>
        </w:rPr>
        <w:t xml:space="preserve"> </w:t>
      </w:r>
      <w:r>
        <w:rPr>
          <w:color w:val="202429"/>
          <w:sz w:val="14"/>
        </w:rPr>
        <w:t>"Autorización</w:t>
      </w:r>
      <w:r>
        <w:rPr>
          <w:color w:val="202429"/>
          <w:spacing w:val="-8"/>
          <w:sz w:val="14"/>
        </w:rPr>
        <w:t xml:space="preserve"> </w:t>
      </w:r>
      <w:r>
        <w:rPr>
          <w:color w:val="202429"/>
          <w:sz w:val="14"/>
        </w:rPr>
        <w:t>para</w:t>
      </w:r>
      <w:r>
        <w:rPr>
          <w:color w:val="202429"/>
          <w:spacing w:val="-11"/>
          <w:sz w:val="14"/>
        </w:rPr>
        <w:t xml:space="preserve"> </w:t>
      </w:r>
      <w:r>
        <w:rPr>
          <w:color w:val="202429"/>
          <w:sz w:val="14"/>
        </w:rPr>
        <w:t>la</w:t>
      </w:r>
      <w:r>
        <w:rPr>
          <w:color w:val="202429"/>
          <w:spacing w:val="-11"/>
          <w:sz w:val="14"/>
        </w:rPr>
        <w:t xml:space="preserve"> </w:t>
      </w:r>
      <w:r>
        <w:rPr>
          <w:color w:val="202429"/>
          <w:sz w:val="14"/>
        </w:rPr>
        <w:t>grabación,</w:t>
      </w:r>
      <w:r>
        <w:rPr>
          <w:color w:val="202429"/>
          <w:spacing w:val="-9"/>
          <w:sz w:val="14"/>
        </w:rPr>
        <w:t xml:space="preserve"> </w:t>
      </w:r>
      <w:r>
        <w:rPr>
          <w:color w:val="202429"/>
          <w:sz w:val="14"/>
        </w:rPr>
        <w:t>reproducción</w:t>
      </w:r>
      <w:r>
        <w:rPr>
          <w:color w:val="202429"/>
          <w:spacing w:val="-8"/>
          <w:sz w:val="14"/>
        </w:rPr>
        <w:t xml:space="preserve"> </w:t>
      </w:r>
      <w:r>
        <w:rPr>
          <w:color w:val="202429"/>
          <w:sz w:val="14"/>
        </w:rPr>
        <w:t>y/o</w:t>
      </w:r>
      <w:r>
        <w:rPr>
          <w:color w:val="202429"/>
          <w:spacing w:val="-9"/>
          <w:sz w:val="14"/>
        </w:rPr>
        <w:t xml:space="preserve"> </w:t>
      </w:r>
      <w:r>
        <w:rPr>
          <w:color w:val="202429"/>
          <w:sz w:val="14"/>
        </w:rPr>
        <w:t>difusión</w:t>
      </w:r>
      <w:r>
        <w:rPr>
          <w:color w:val="202429"/>
          <w:spacing w:val="-11"/>
          <w:sz w:val="14"/>
        </w:rPr>
        <w:t xml:space="preserve"> </w:t>
      </w:r>
      <w:r>
        <w:rPr>
          <w:color w:val="202429"/>
          <w:sz w:val="14"/>
        </w:rPr>
        <w:t>de</w:t>
      </w:r>
      <w:r>
        <w:rPr>
          <w:color w:val="202429"/>
          <w:spacing w:val="-11"/>
          <w:sz w:val="14"/>
        </w:rPr>
        <w:t xml:space="preserve"> </w:t>
      </w:r>
      <w:r>
        <w:rPr>
          <w:color w:val="202429"/>
          <w:sz w:val="14"/>
        </w:rPr>
        <w:t>Contenido</w:t>
      </w:r>
      <w:r>
        <w:rPr>
          <w:color w:val="202429"/>
          <w:spacing w:val="-11"/>
          <w:sz w:val="14"/>
        </w:rPr>
        <w:t xml:space="preserve"> </w:t>
      </w:r>
      <w:r>
        <w:rPr>
          <w:color w:val="202429"/>
          <w:sz w:val="14"/>
        </w:rPr>
        <w:t>Audiovisual”</w:t>
      </w:r>
      <w:r>
        <w:rPr>
          <w:color w:val="202429"/>
          <w:spacing w:val="-8"/>
          <w:sz w:val="14"/>
        </w:rPr>
        <w:t xml:space="preserve"> </w:t>
      </w:r>
      <w:r>
        <w:rPr>
          <w:color w:val="202429"/>
          <w:sz w:val="14"/>
        </w:rPr>
        <w:t>para</w:t>
      </w:r>
      <w:r>
        <w:rPr>
          <w:color w:val="202429"/>
          <w:spacing w:val="-9"/>
          <w:sz w:val="14"/>
        </w:rPr>
        <w:t xml:space="preserve"> </w:t>
      </w:r>
      <w:r>
        <w:rPr>
          <w:color w:val="202429"/>
          <w:sz w:val="14"/>
        </w:rPr>
        <w:t>la</w:t>
      </w:r>
      <w:r>
        <w:rPr>
          <w:color w:val="202429"/>
          <w:spacing w:val="1"/>
          <w:sz w:val="14"/>
        </w:rPr>
        <w:t xml:space="preserve"> </w:t>
      </w:r>
      <w:r>
        <w:rPr>
          <w:color w:val="202429"/>
          <w:sz w:val="14"/>
        </w:rPr>
        <w:t>promoción</w:t>
      </w:r>
      <w:r>
        <w:rPr>
          <w:color w:val="202429"/>
          <w:spacing w:val="-14"/>
          <w:sz w:val="14"/>
        </w:rPr>
        <w:t xml:space="preserve"> </w:t>
      </w:r>
      <w:r>
        <w:rPr>
          <w:color w:val="202429"/>
          <w:sz w:val="14"/>
        </w:rPr>
        <w:t>o</w:t>
      </w:r>
      <w:r>
        <w:rPr>
          <w:color w:val="202429"/>
          <w:spacing w:val="-11"/>
          <w:sz w:val="14"/>
        </w:rPr>
        <w:t xml:space="preserve"> </w:t>
      </w:r>
      <w:r>
        <w:rPr>
          <w:color w:val="202429"/>
          <w:sz w:val="14"/>
        </w:rPr>
        <w:t>visualización</w:t>
      </w:r>
      <w:r>
        <w:rPr>
          <w:color w:val="202429"/>
          <w:spacing w:val="-12"/>
          <w:sz w:val="14"/>
        </w:rPr>
        <w:t xml:space="preserve"> </w:t>
      </w:r>
      <w:r>
        <w:rPr>
          <w:color w:val="202429"/>
          <w:sz w:val="14"/>
        </w:rPr>
        <w:t>de</w:t>
      </w:r>
      <w:r>
        <w:rPr>
          <w:color w:val="202429"/>
          <w:spacing w:val="-13"/>
          <w:sz w:val="14"/>
        </w:rPr>
        <w:t xml:space="preserve"> </w:t>
      </w:r>
      <w:r>
        <w:rPr>
          <w:color w:val="202429"/>
          <w:sz w:val="14"/>
        </w:rPr>
        <w:t>las</w:t>
      </w:r>
      <w:r>
        <w:rPr>
          <w:color w:val="202429"/>
          <w:spacing w:val="-12"/>
          <w:sz w:val="14"/>
        </w:rPr>
        <w:t xml:space="preserve"> </w:t>
      </w:r>
      <w:r>
        <w:rPr>
          <w:color w:val="202429"/>
          <w:sz w:val="14"/>
        </w:rPr>
        <w:t>actividades</w:t>
      </w:r>
      <w:r>
        <w:rPr>
          <w:color w:val="202429"/>
          <w:spacing w:val="-8"/>
          <w:sz w:val="14"/>
        </w:rPr>
        <w:t xml:space="preserve"> </w:t>
      </w:r>
      <w:r>
        <w:rPr>
          <w:color w:val="202429"/>
          <w:sz w:val="14"/>
        </w:rPr>
        <w:t>por</w:t>
      </w:r>
      <w:r>
        <w:rPr>
          <w:color w:val="202429"/>
          <w:spacing w:val="-14"/>
          <w:sz w:val="14"/>
        </w:rPr>
        <w:t xml:space="preserve"> </w:t>
      </w:r>
      <w:r>
        <w:rPr>
          <w:color w:val="202429"/>
          <w:sz w:val="14"/>
        </w:rPr>
        <w:t>parte</w:t>
      </w:r>
      <w:r>
        <w:rPr>
          <w:color w:val="202429"/>
          <w:spacing w:val="-10"/>
          <w:sz w:val="14"/>
        </w:rPr>
        <w:t xml:space="preserve"> </w:t>
      </w:r>
      <w:r>
        <w:rPr>
          <w:color w:val="202429"/>
          <w:sz w:val="14"/>
        </w:rPr>
        <w:t>de</w:t>
      </w:r>
      <w:r>
        <w:rPr>
          <w:color w:val="202429"/>
          <w:spacing w:val="-11"/>
          <w:sz w:val="14"/>
        </w:rPr>
        <w:t xml:space="preserve"> </w:t>
      </w:r>
      <w:r>
        <w:rPr>
          <w:color w:val="202429"/>
          <w:sz w:val="14"/>
        </w:rPr>
        <w:t>las</w:t>
      </w:r>
      <w:r>
        <w:rPr>
          <w:color w:val="202429"/>
          <w:spacing w:val="-11"/>
          <w:sz w:val="14"/>
        </w:rPr>
        <w:t xml:space="preserve"> </w:t>
      </w:r>
      <w:r>
        <w:rPr>
          <w:color w:val="202429"/>
          <w:sz w:val="14"/>
        </w:rPr>
        <w:t>empresas</w:t>
      </w:r>
      <w:r>
        <w:rPr>
          <w:color w:val="202429"/>
          <w:spacing w:val="-12"/>
          <w:sz w:val="14"/>
        </w:rPr>
        <w:t xml:space="preserve"> </w:t>
      </w:r>
      <w:r>
        <w:rPr>
          <w:color w:val="202429"/>
          <w:sz w:val="14"/>
        </w:rPr>
        <w:t>organizadoras</w:t>
      </w:r>
      <w:r>
        <w:rPr>
          <w:color w:val="202429"/>
          <w:spacing w:val="-13"/>
          <w:sz w:val="14"/>
        </w:rPr>
        <w:t xml:space="preserve"> </w:t>
      </w:r>
      <w:r>
        <w:rPr>
          <w:color w:val="202429"/>
          <w:sz w:val="14"/>
        </w:rPr>
        <w:t>y/o</w:t>
      </w:r>
      <w:r>
        <w:rPr>
          <w:color w:val="202429"/>
          <w:spacing w:val="-14"/>
          <w:sz w:val="14"/>
        </w:rPr>
        <w:t xml:space="preserve"> </w:t>
      </w:r>
      <w:r>
        <w:rPr>
          <w:color w:val="202429"/>
          <w:sz w:val="14"/>
        </w:rPr>
        <w:t>colaboradores</w:t>
      </w:r>
      <w:r>
        <w:rPr>
          <w:rFonts w:ascii="Roboto" w:hAnsi="Roboto"/>
          <w:color w:val="202429"/>
          <w:sz w:val="14"/>
        </w:rPr>
        <w:t>.</w:t>
      </w:r>
    </w:p>
    <w:sectPr w:rsidR="00FC1F42">
      <w:type w:val="continuous"/>
      <w:pgSz w:w="11910" w:h="16840"/>
      <w:pgMar w:top="142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1F42"/>
    <w:rsid w:val="00155217"/>
    <w:rsid w:val="00FC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B122"/>
  <w15:docId w15:val="{8A4F8317-2F1E-4E7C-A907-14B0DA05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RUCAB:  CLASIFICACIÓN PUESTOS DE TRABAJO POR ESTADO DE ALARMA</dc:title>
  <dc:creator>USUARIO</dc:creator>
  <cp:lastModifiedBy>Cristina Berrocal</cp:lastModifiedBy>
  <cp:revision>2</cp:revision>
  <dcterms:created xsi:type="dcterms:W3CDTF">2022-11-18T13:43:00Z</dcterms:created>
  <dcterms:modified xsi:type="dcterms:W3CDTF">2022-11-18T13:44:00Z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2022-11-18T00:00:00Z</vt:filetime>
  </property>
</Properties>
</file>